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13B4B" w14:textId="77777777" w:rsidR="00D63818" w:rsidRDefault="00F07869" w:rsidP="00A9477B">
      <w:pPr>
        <w:spacing w:after="120"/>
        <w:ind w:firstLine="454"/>
        <w:jc w:val="right"/>
        <w:rPr>
          <w:rFonts w:ascii="Times New Roman" w:eastAsia="Times New Roman" w:hAnsi="Times New Roman" w:cs="Times New Roman"/>
          <w:lang w:eastAsia="en-GB"/>
        </w:rPr>
      </w:pPr>
      <w:r w:rsidRPr="00F07869">
        <w:rPr>
          <w:rFonts w:ascii="Times New Roman" w:eastAsia="Times New Roman" w:hAnsi="Times New Roman" w:cs="Times New Roman"/>
          <w:lang w:eastAsia="en-GB"/>
        </w:rPr>
        <w:t xml:space="preserve">Секция Науки </w:t>
      </w:r>
      <w:r>
        <w:rPr>
          <w:rFonts w:ascii="Times New Roman" w:eastAsia="Times New Roman" w:hAnsi="Times New Roman" w:cs="Times New Roman"/>
          <w:lang w:eastAsia="en-GB"/>
        </w:rPr>
        <w:t>Физик</w:t>
      </w:r>
      <w:r w:rsidR="00D63818">
        <w:rPr>
          <w:rFonts w:ascii="Times New Roman" w:eastAsia="Times New Roman" w:hAnsi="Times New Roman" w:cs="Times New Roman"/>
          <w:lang w:eastAsia="en-GB"/>
        </w:rPr>
        <w:t>и</w:t>
      </w:r>
    </w:p>
    <w:p w14:paraId="63F5692C" w14:textId="5D9B4CB2" w:rsidR="00F07869" w:rsidRDefault="00D63818" w:rsidP="00A9477B">
      <w:pPr>
        <w:spacing w:after="120"/>
        <w:ind w:firstLine="454"/>
        <w:jc w:val="right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Прокопьева Ангелина Сергеевна</w:t>
      </w:r>
    </w:p>
    <w:p w14:paraId="64CCB595" w14:textId="0AF3B007" w:rsidR="00D63818" w:rsidRDefault="00F07869" w:rsidP="00A9477B">
      <w:pPr>
        <w:spacing w:after="120"/>
        <w:ind w:firstLine="454"/>
        <w:jc w:val="right"/>
        <w:rPr>
          <w:rFonts w:ascii="Times New Roman" w:eastAsia="Times New Roman" w:hAnsi="Times New Roman" w:cs="Times New Roman"/>
          <w:lang w:eastAsia="en-GB"/>
        </w:rPr>
      </w:pPr>
      <w:r w:rsidRPr="00F07869">
        <w:rPr>
          <w:rFonts w:ascii="Times New Roman" w:eastAsia="Times New Roman" w:hAnsi="Times New Roman" w:cs="Times New Roman"/>
          <w:lang w:eastAsia="en-GB"/>
        </w:rPr>
        <w:t xml:space="preserve">Аватар </w:t>
      </w:r>
      <w:r w:rsidR="00D63818">
        <w:rPr>
          <w:rFonts w:ascii="Times New Roman" w:eastAsia="Times New Roman" w:hAnsi="Times New Roman" w:cs="Times New Roman"/>
          <w:lang w:eastAsia="en-GB"/>
        </w:rPr>
        <w:t>Синтезности</w:t>
      </w:r>
      <w:r w:rsidRPr="00F07869">
        <w:rPr>
          <w:rFonts w:ascii="Times New Roman" w:eastAsia="Times New Roman" w:hAnsi="Times New Roman" w:cs="Times New Roman"/>
          <w:lang w:eastAsia="en-GB"/>
        </w:rPr>
        <w:t xml:space="preserve"> ИВО </w:t>
      </w:r>
      <w:r w:rsidR="00A616A9">
        <w:rPr>
          <w:rFonts w:ascii="Times New Roman" w:eastAsia="Times New Roman" w:hAnsi="Times New Roman" w:cs="Times New Roman"/>
          <w:lang w:eastAsia="en-GB"/>
        </w:rPr>
        <w:t>262080</w:t>
      </w:r>
      <w:r w:rsidRPr="00F07869">
        <w:rPr>
          <w:rFonts w:ascii="Times New Roman" w:eastAsia="Times New Roman" w:hAnsi="Times New Roman" w:cs="Times New Roman"/>
          <w:lang w:eastAsia="en-GB"/>
        </w:rPr>
        <w:t xml:space="preserve"> </w:t>
      </w:r>
      <w:r w:rsidR="00A616A9">
        <w:rPr>
          <w:rFonts w:ascii="Times New Roman" w:eastAsia="Times New Roman" w:hAnsi="Times New Roman" w:cs="Times New Roman"/>
          <w:lang w:eastAsia="en-GB"/>
        </w:rPr>
        <w:t>И</w:t>
      </w:r>
      <w:r w:rsidRPr="00F07869">
        <w:rPr>
          <w:rFonts w:ascii="Times New Roman" w:eastAsia="Times New Roman" w:hAnsi="Times New Roman" w:cs="Times New Roman"/>
          <w:lang w:eastAsia="en-GB"/>
        </w:rPr>
        <w:t>Ц</w:t>
      </w:r>
    </w:p>
    <w:p w14:paraId="67F20DDD" w14:textId="7D714900" w:rsidR="00D63818" w:rsidRDefault="00D63818" w:rsidP="00A9477B">
      <w:pPr>
        <w:spacing w:after="120"/>
        <w:ind w:firstLine="454"/>
        <w:jc w:val="right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Бакалавр по направлению Ядерная физика и технологии </w:t>
      </w:r>
      <w:r w:rsidR="00F07869" w:rsidRPr="00F07869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5BF32085" w14:textId="77777777" w:rsidR="00D63818" w:rsidRPr="00D63818" w:rsidRDefault="00D63818" w:rsidP="00A9477B">
      <w:pPr>
        <w:spacing w:after="120"/>
        <w:ind w:firstLine="454"/>
        <w:jc w:val="right"/>
        <w:rPr>
          <w:rFonts w:ascii="Times New Roman" w:eastAsia="Times New Roman" w:hAnsi="Times New Roman" w:cs="Times New Roman"/>
          <w:i/>
          <w:iCs/>
          <w:lang w:eastAsia="en-GB"/>
        </w:rPr>
      </w:pPr>
      <w:proofErr w:type="spellStart"/>
      <w:r w:rsidRPr="00D63818">
        <w:rPr>
          <w:rFonts w:ascii="Times New Roman" w:eastAsia="Times New Roman" w:hAnsi="Times New Roman" w:cs="Times New Roman"/>
          <w:i/>
          <w:iCs/>
          <w:lang w:val="en-US" w:eastAsia="en-GB"/>
        </w:rPr>
        <w:t>angpro</w:t>
      </w:r>
      <w:proofErr w:type="spellEnd"/>
      <w:r w:rsidR="00F07869" w:rsidRPr="00F07869">
        <w:rPr>
          <w:rFonts w:ascii="Times New Roman" w:eastAsia="Times New Roman" w:hAnsi="Times New Roman" w:cs="Times New Roman"/>
          <w:i/>
          <w:iCs/>
          <w:lang w:eastAsia="en-GB"/>
        </w:rPr>
        <w:t xml:space="preserve">@mail.ru </w:t>
      </w:r>
    </w:p>
    <w:p w14:paraId="68E9C1C1" w14:textId="77777777" w:rsidR="00D63818" w:rsidRDefault="00D63818" w:rsidP="00A9477B">
      <w:pPr>
        <w:spacing w:after="120"/>
        <w:ind w:firstLine="454"/>
        <w:rPr>
          <w:rFonts w:ascii="Times New Roman" w:eastAsia="Times New Roman" w:hAnsi="Times New Roman" w:cs="Times New Roman"/>
          <w:lang w:eastAsia="en-GB"/>
        </w:rPr>
      </w:pPr>
    </w:p>
    <w:p w14:paraId="230569C0" w14:textId="77777777" w:rsidR="00D63818" w:rsidRDefault="00D63818" w:rsidP="00A9477B">
      <w:pPr>
        <w:spacing w:after="120"/>
        <w:ind w:firstLine="454"/>
        <w:rPr>
          <w:rFonts w:ascii="Times New Roman" w:eastAsia="Times New Roman" w:hAnsi="Times New Roman" w:cs="Times New Roman"/>
          <w:lang w:eastAsia="en-GB"/>
        </w:rPr>
      </w:pPr>
    </w:p>
    <w:p w14:paraId="15C6797F" w14:textId="357D86A3" w:rsidR="00697250" w:rsidRDefault="00A616A9" w:rsidP="00A9477B">
      <w:pPr>
        <w:spacing w:after="120"/>
        <w:ind w:firstLine="454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ПОЛНОМОЧНОСТЬ ЭКСПАНСИИ ЧЕЛОВЕКА 64х МЕТАГАЛАКТИК </w:t>
      </w:r>
    </w:p>
    <w:p w14:paraId="7F1CDE1A" w14:textId="43878AA1" w:rsidR="001B6147" w:rsidRPr="001B6147" w:rsidRDefault="001B6147" w:rsidP="00A9477B">
      <w:pPr>
        <w:spacing w:after="120"/>
        <w:ind w:firstLine="454"/>
        <w:rPr>
          <w:rFonts w:ascii="Times New Roman" w:eastAsia="Times New Roman" w:hAnsi="Times New Roman" w:cs="Times New Roman"/>
          <w:i/>
          <w:iCs/>
          <w:lang w:eastAsia="en-GB"/>
        </w:rPr>
      </w:pPr>
      <w:r w:rsidRPr="001B6147">
        <w:rPr>
          <w:rFonts w:ascii="Times New Roman" w:eastAsia="Times New Roman" w:hAnsi="Times New Roman" w:cs="Times New Roman"/>
          <w:i/>
          <w:iCs/>
          <w:lang w:eastAsia="en-GB"/>
        </w:rPr>
        <w:t>Аннотация к статье</w:t>
      </w:r>
      <w:bookmarkStart w:id="0" w:name="_GoBack"/>
      <w:bookmarkEnd w:id="0"/>
    </w:p>
    <w:p w14:paraId="5D22B964" w14:textId="12C733DA" w:rsidR="00DE783A" w:rsidRDefault="00835981" w:rsidP="00A9477B">
      <w:pPr>
        <w:spacing w:after="120"/>
        <w:ind w:firstLine="454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Одна из задач Метагалактическ</w:t>
      </w:r>
      <w:r w:rsidR="004663EA">
        <w:rPr>
          <w:rFonts w:ascii="Times New Roman" w:eastAsia="Times New Roman" w:hAnsi="Times New Roman" w:cs="Times New Roman"/>
          <w:lang w:eastAsia="en-GB"/>
        </w:rPr>
        <w:t>ой</w:t>
      </w:r>
      <w:r>
        <w:rPr>
          <w:rFonts w:ascii="Times New Roman" w:eastAsia="Times New Roman" w:hAnsi="Times New Roman" w:cs="Times New Roman"/>
          <w:lang w:eastAsia="en-GB"/>
        </w:rPr>
        <w:t xml:space="preserve"> Науки Физики </w:t>
      </w:r>
      <w:r>
        <w:rPr>
          <w:rFonts w:ascii="Times New Roman" w:eastAsia="Times New Roman" w:hAnsi="Times New Roman" w:cs="Times New Roman"/>
          <w:lang w:eastAsia="en-GB"/>
        </w:rPr>
        <w:sym w:font="Symbol" w:char="F02D"/>
      </w:r>
      <w:r>
        <w:rPr>
          <w:rFonts w:ascii="Times New Roman" w:eastAsia="Times New Roman" w:hAnsi="Times New Roman" w:cs="Times New Roman"/>
          <w:lang w:eastAsia="en-GB"/>
        </w:rPr>
        <w:t xml:space="preserve"> исследовать фундаментальные подходы для решения </w:t>
      </w:r>
      <w:r w:rsidR="000723E0">
        <w:rPr>
          <w:rFonts w:ascii="Times New Roman" w:eastAsia="Times New Roman" w:hAnsi="Times New Roman" w:cs="Times New Roman"/>
          <w:lang w:eastAsia="en-GB"/>
        </w:rPr>
        <w:t>вопросов</w:t>
      </w:r>
      <w:r w:rsidR="004663EA">
        <w:rPr>
          <w:rFonts w:ascii="Times New Roman" w:eastAsia="Times New Roman" w:hAnsi="Times New Roman" w:cs="Times New Roman"/>
          <w:lang w:eastAsia="en-GB"/>
        </w:rPr>
        <w:t>,</w:t>
      </w:r>
      <w:r w:rsidR="000723E0">
        <w:rPr>
          <w:rFonts w:ascii="Times New Roman" w:eastAsia="Times New Roman" w:hAnsi="Times New Roman" w:cs="Times New Roman"/>
          <w:lang w:eastAsia="en-GB"/>
        </w:rPr>
        <w:t xml:space="preserve"> возникающих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4663EA">
        <w:rPr>
          <w:rFonts w:ascii="Times New Roman" w:eastAsia="Times New Roman" w:hAnsi="Times New Roman" w:cs="Times New Roman"/>
          <w:lang w:eastAsia="en-GB"/>
        </w:rPr>
        <w:t xml:space="preserve">при </w:t>
      </w:r>
      <w:r>
        <w:rPr>
          <w:rFonts w:ascii="Times New Roman" w:eastAsia="Times New Roman" w:hAnsi="Times New Roman" w:cs="Times New Roman"/>
          <w:lang w:eastAsia="en-GB"/>
        </w:rPr>
        <w:t>освоении экстремальных для человека</w:t>
      </w:r>
      <w:r w:rsidR="004663EA">
        <w:rPr>
          <w:rFonts w:ascii="Times New Roman" w:eastAsia="Times New Roman" w:hAnsi="Times New Roman" w:cs="Times New Roman"/>
          <w:lang w:eastAsia="en-GB"/>
        </w:rPr>
        <w:t xml:space="preserve"> сред</w:t>
      </w:r>
      <w:r>
        <w:rPr>
          <w:rFonts w:ascii="Times New Roman" w:eastAsia="Times New Roman" w:hAnsi="Times New Roman" w:cs="Times New Roman"/>
          <w:lang w:eastAsia="en-GB"/>
        </w:rPr>
        <w:t xml:space="preserve">. </w:t>
      </w:r>
      <w:r w:rsidR="00124E33">
        <w:rPr>
          <w:rFonts w:ascii="Times New Roman" w:eastAsia="Times New Roman" w:hAnsi="Times New Roman" w:cs="Times New Roman"/>
          <w:lang w:eastAsia="en-GB"/>
        </w:rPr>
        <w:t xml:space="preserve">Экстремальными средами будем считать среды, с которыми человек не взаимодействует </w:t>
      </w:r>
      <w:r w:rsidR="00A471A4">
        <w:rPr>
          <w:rFonts w:ascii="Times New Roman" w:eastAsia="Times New Roman" w:hAnsi="Times New Roman" w:cs="Times New Roman"/>
          <w:lang w:eastAsia="en-GB"/>
        </w:rPr>
        <w:t>осознанно</w:t>
      </w:r>
      <w:r w:rsidR="00124E33">
        <w:rPr>
          <w:rFonts w:ascii="Times New Roman" w:eastAsia="Times New Roman" w:hAnsi="Times New Roman" w:cs="Times New Roman"/>
          <w:lang w:eastAsia="en-GB"/>
        </w:rPr>
        <w:t xml:space="preserve"> в </w:t>
      </w:r>
      <w:r w:rsidR="00A471A4">
        <w:rPr>
          <w:rFonts w:ascii="Times New Roman" w:eastAsia="Times New Roman" w:hAnsi="Times New Roman" w:cs="Times New Roman"/>
          <w:lang w:eastAsia="en-GB"/>
        </w:rPr>
        <w:t>зоне жизненного комфорта</w:t>
      </w:r>
      <w:r w:rsidR="00086F70" w:rsidRPr="00086F70">
        <w:rPr>
          <w:rFonts w:ascii="Times New Roman" w:eastAsia="Times New Roman" w:hAnsi="Times New Roman" w:cs="Times New Roman"/>
          <w:lang w:eastAsia="en-GB"/>
        </w:rPr>
        <w:t>.</w:t>
      </w:r>
      <w:r w:rsidR="00086F70">
        <w:rPr>
          <w:rFonts w:ascii="Times New Roman" w:eastAsia="Times New Roman" w:hAnsi="Times New Roman" w:cs="Times New Roman"/>
          <w:lang w:eastAsia="en-GB"/>
        </w:rPr>
        <w:t xml:space="preserve"> Примеры экстремальных сред</w:t>
      </w:r>
      <w:r w:rsidR="00086F70" w:rsidRPr="00086F70">
        <w:rPr>
          <w:rFonts w:ascii="Times New Roman" w:eastAsia="Times New Roman" w:hAnsi="Times New Roman" w:cs="Times New Roman"/>
          <w:lang w:eastAsia="en-GB"/>
        </w:rPr>
        <w:t>:</w:t>
      </w:r>
      <w:r w:rsidR="00A471A4">
        <w:rPr>
          <w:rFonts w:ascii="Times New Roman" w:eastAsia="Times New Roman" w:hAnsi="Times New Roman" w:cs="Times New Roman"/>
          <w:lang w:eastAsia="en-GB"/>
        </w:rPr>
        <w:t xml:space="preserve"> вакуум</w:t>
      </w:r>
      <w:r w:rsidR="00A471A4" w:rsidRPr="00A471A4">
        <w:rPr>
          <w:rFonts w:ascii="Times New Roman" w:eastAsia="Times New Roman" w:hAnsi="Times New Roman" w:cs="Times New Roman"/>
          <w:lang w:eastAsia="en-GB"/>
        </w:rPr>
        <w:t>,</w:t>
      </w:r>
      <w:r w:rsidR="00086F70">
        <w:rPr>
          <w:rFonts w:ascii="Times New Roman" w:eastAsia="Times New Roman" w:hAnsi="Times New Roman" w:cs="Times New Roman"/>
          <w:lang w:eastAsia="en-GB"/>
        </w:rPr>
        <w:t xml:space="preserve"> </w:t>
      </w:r>
      <w:r w:rsidR="00A471A4">
        <w:rPr>
          <w:rFonts w:ascii="Times New Roman" w:eastAsia="Times New Roman" w:hAnsi="Times New Roman" w:cs="Times New Roman"/>
          <w:lang w:eastAsia="en-GB"/>
        </w:rPr>
        <w:t>гравитаци</w:t>
      </w:r>
      <w:r w:rsidR="00086F70">
        <w:rPr>
          <w:rFonts w:ascii="Times New Roman" w:eastAsia="Times New Roman" w:hAnsi="Times New Roman" w:cs="Times New Roman"/>
          <w:lang w:eastAsia="en-GB"/>
        </w:rPr>
        <w:t>я</w:t>
      </w:r>
      <w:r w:rsidR="00A471A4">
        <w:rPr>
          <w:rFonts w:ascii="Times New Roman" w:eastAsia="Times New Roman" w:hAnsi="Times New Roman" w:cs="Times New Roman"/>
          <w:lang w:eastAsia="en-GB"/>
        </w:rPr>
        <w:t xml:space="preserve"> Марса или</w:t>
      </w:r>
      <w:r w:rsidR="00A471A4" w:rsidRPr="00A471A4">
        <w:rPr>
          <w:rFonts w:ascii="Times New Roman" w:eastAsia="Times New Roman" w:hAnsi="Times New Roman" w:cs="Times New Roman"/>
          <w:lang w:eastAsia="en-GB"/>
        </w:rPr>
        <w:t xml:space="preserve"> </w:t>
      </w:r>
      <w:r w:rsidR="00A471A4">
        <w:rPr>
          <w:rFonts w:ascii="Times New Roman" w:eastAsia="Times New Roman" w:hAnsi="Times New Roman" w:cs="Times New Roman"/>
          <w:lang w:eastAsia="en-GB"/>
        </w:rPr>
        <w:t>среда внутриядерного взаимодействия.</w:t>
      </w:r>
      <w:r w:rsidR="00DE783A">
        <w:rPr>
          <w:rFonts w:ascii="Times New Roman" w:eastAsia="Times New Roman" w:hAnsi="Times New Roman" w:cs="Times New Roman"/>
          <w:lang w:eastAsia="en-GB"/>
        </w:rPr>
        <w:t xml:space="preserve"> </w:t>
      </w:r>
      <w:r w:rsidR="00B71C6C">
        <w:rPr>
          <w:rFonts w:ascii="Times New Roman" w:eastAsia="Times New Roman" w:hAnsi="Times New Roman" w:cs="Times New Roman"/>
          <w:lang w:eastAsia="en-GB"/>
        </w:rPr>
        <w:t xml:space="preserve">Именно такие среды предстоит освоить в ходе космической экспансии. </w:t>
      </w:r>
    </w:p>
    <w:p w14:paraId="1F8D772E" w14:textId="1D1489CD" w:rsidR="00C64CEC" w:rsidRDefault="00B71C6C" w:rsidP="00A9477B">
      <w:pPr>
        <w:spacing w:after="120"/>
        <w:ind w:firstLine="454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Решение конкретного возникающего вопроса находится в определённом уровне фундаментальности или уровне материальности, или</w:t>
      </w:r>
      <w:r w:rsidR="00DE783A">
        <w:rPr>
          <w:rFonts w:ascii="Times New Roman" w:eastAsia="Times New Roman" w:hAnsi="Times New Roman" w:cs="Times New Roman"/>
          <w:lang w:eastAsia="en-GB"/>
        </w:rPr>
        <w:t>,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DE783A">
        <w:rPr>
          <w:rFonts w:ascii="Times New Roman" w:eastAsia="Times New Roman" w:hAnsi="Times New Roman" w:cs="Times New Roman"/>
          <w:lang w:eastAsia="en-GB"/>
        </w:rPr>
        <w:t xml:space="preserve">другим словами, в </w:t>
      </w:r>
      <w:r>
        <w:rPr>
          <w:rFonts w:ascii="Times New Roman" w:eastAsia="Times New Roman" w:hAnsi="Times New Roman" w:cs="Times New Roman"/>
          <w:lang w:eastAsia="en-GB"/>
        </w:rPr>
        <w:t>определённом виде Метагалактики (из 64-х).</w:t>
      </w:r>
      <w:r w:rsidR="00DE783A">
        <w:rPr>
          <w:rFonts w:ascii="Times New Roman" w:eastAsia="Times New Roman" w:hAnsi="Times New Roman" w:cs="Times New Roman"/>
          <w:lang w:eastAsia="en-GB"/>
        </w:rPr>
        <w:t xml:space="preserve"> Для человека же владение уровнем определённого вида Метагалактики начинается с микрокосма внутри </w:t>
      </w:r>
      <w:r w:rsidR="00DE783A">
        <w:rPr>
          <w:rFonts w:ascii="Times New Roman" w:eastAsia="Times New Roman" w:hAnsi="Times New Roman" w:cs="Times New Roman"/>
          <w:lang w:eastAsia="en-GB"/>
        </w:rPr>
        <w:sym w:font="Symbol" w:char="F02D"/>
      </w:r>
      <w:r w:rsidR="00DE783A">
        <w:rPr>
          <w:rFonts w:ascii="Times New Roman" w:eastAsia="Times New Roman" w:hAnsi="Times New Roman" w:cs="Times New Roman"/>
          <w:lang w:eastAsia="en-GB"/>
        </w:rPr>
        <w:t xml:space="preserve"> тогда микрокосм начинает магнитить условия, технологии, фундаментальные знания и т.д. этого уровня, что в конечном итоге приводит к решению поставленной задачи.   </w:t>
      </w:r>
    </w:p>
    <w:p w14:paraId="1196CA53" w14:textId="03DB43F3" w:rsidR="00E23035" w:rsidRDefault="00316AC2" w:rsidP="00A9477B">
      <w:pPr>
        <w:spacing w:after="120"/>
        <w:ind w:firstLine="454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В данной работе предлагается </w:t>
      </w:r>
      <w:r w:rsidR="00B92EC2">
        <w:rPr>
          <w:rFonts w:ascii="Times New Roman" w:eastAsia="Times New Roman" w:hAnsi="Times New Roman" w:cs="Times New Roman"/>
          <w:lang w:eastAsia="en-GB"/>
        </w:rPr>
        <w:t>рассмотреть актуальные проблемы и риски освоения дальнего космоса</w:t>
      </w:r>
      <w:r w:rsidR="00F21C22">
        <w:rPr>
          <w:rFonts w:ascii="Times New Roman" w:eastAsia="Times New Roman" w:hAnsi="Times New Roman" w:cs="Times New Roman"/>
          <w:lang w:eastAsia="en-GB"/>
        </w:rPr>
        <w:t xml:space="preserve"> </w:t>
      </w:r>
      <w:r w:rsidR="00F21C22">
        <w:rPr>
          <w:rFonts w:ascii="Times New Roman" w:eastAsia="Times New Roman" w:hAnsi="Times New Roman" w:cs="Times New Roman"/>
          <w:lang w:eastAsia="en-GB"/>
        </w:rPr>
        <w:sym w:font="Symbol" w:char="F02D"/>
      </w:r>
      <w:r w:rsidR="00F21C22">
        <w:rPr>
          <w:rFonts w:ascii="Times New Roman" w:eastAsia="Times New Roman" w:hAnsi="Times New Roman" w:cs="Times New Roman"/>
          <w:lang w:eastAsia="en-GB"/>
        </w:rPr>
        <w:t xml:space="preserve"> </w:t>
      </w:r>
      <w:r w:rsidR="00AC0B11">
        <w:rPr>
          <w:rFonts w:ascii="Times New Roman" w:eastAsia="Times New Roman" w:hAnsi="Times New Roman" w:cs="Times New Roman"/>
          <w:lang w:eastAsia="en-GB"/>
        </w:rPr>
        <w:t xml:space="preserve">планируемые </w:t>
      </w:r>
      <w:r w:rsidR="00B92EC2">
        <w:rPr>
          <w:rFonts w:ascii="Times New Roman" w:eastAsia="Times New Roman" w:hAnsi="Times New Roman" w:cs="Times New Roman"/>
          <w:lang w:eastAsia="en-GB"/>
        </w:rPr>
        <w:t>экспедиции на Луну и Марс</w:t>
      </w:r>
      <w:r w:rsidR="00AC0B11">
        <w:rPr>
          <w:rFonts w:ascii="Times New Roman" w:eastAsia="Times New Roman" w:hAnsi="Times New Roman" w:cs="Times New Roman"/>
          <w:lang w:eastAsia="en-GB"/>
        </w:rPr>
        <w:t xml:space="preserve"> </w:t>
      </w:r>
      <w:r w:rsidR="00AC0B11">
        <w:rPr>
          <w:rFonts w:ascii="Times New Roman" w:eastAsia="Times New Roman" w:hAnsi="Times New Roman" w:cs="Times New Roman"/>
          <w:lang w:eastAsia="en-GB"/>
        </w:rPr>
        <w:sym w:font="Symbol" w:char="F02D"/>
      </w:r>
      <w:r w:rsidR="00AC0B11">
        <w:rPr>
          <w:rFonts w:ascii="Times New Roman" w:eastAsia="Times New Roman" w:hAnsi="Times New Roman" w:cs="Times New Roman"/>
          <w:lang w:eastAsia="en-GB"/>
        </w:rPr>
        <w:t xml:space="preserve"> с исследованием</w:t>
      </w:r>
      <w:r w:rsidR="005D6545">
        <w:rPr>
          <w:rFonts w:ascii="Times New Roman" w:eastAsia="Times New Roman" w:hAnsi="Times New Roman" w:cs="Times New Roman"/>
          <w:lang w:eastAsia="en-GB"/>
        </w:rPr>
        <w:t>:</w:t>
      </w:r>
      <w:r w:rsidR="00AC0B11">
        <w:rPr>
          <w:rFonts w:ascii="Times New Roman" w:eastAsia="Times New Roman" w:hAnsi="Times New Roman" w:cs="Times New Roman"/>
          <w:lang w:eastAsia="en-GB"/>
        </w:rPr>
        <w:t xml:space="preserve"> </w:t>
      </w:r>
      <w:r w:rsidR="005D6545">
        <w:rPr>
          <w:rFonts w:ascii="Times New Roman" w:eastAsia="Times New Roman" w:hAnsi="Times New Roman" w:cs="Times New Roman"/>
          <w:lang w:eastAsia="en-GB"/>
        </w:rPr>
        <w:t xml:space="preserve">у человека </w:t>
      </w:r>
      <w:r w:rsidR="00AC0B11">
        <w:rPr>
          <w:rFonts w:ascii="Times New Roman" w:eastAsia="Times New Roman" w:hAnsi="Times New Roman" w:cs="Times New Roman"/>
          <w:lang w:eastAsia="en-GB"/>
        </w:rPr>
        <w:t>как</w:t>
      </w:r>
      <w:r w:rsidR="005D6545">
        <w:rPr>
          <w:rFonts w:ascii="Times New Roman" w:eastAsia="Times New Roman" w:hAnsi="Times New Roman" w:cs="Times New Roman"/>
          <w:lang w:eastAsia="en-GB"/>
        </w:rPr>
        <w:t>ого</w:t>
      </w:r>
      <w:r w:rsidR="00AC0B11">
        <w:rPr>
          <w:rFonts w:ascii="Times New Roman" w:eastAsia="Times New Roman" w:hAnsi="Times New Roman" w:cs="Times New Roman"/>
          <w:lang w:eastAsia="en-GB"/>
        </w:rPr>
        <w:t xml:space="preserve"> уровн</w:t>
      </w:r>
      <w:r w:rsidR="005D6545">
        <w:rPr>
          <w:rFonts w:ascii="Times New Roman" w:eastAsia="Times New Roman" w:hAnsi="Times New Roman" w:cs="Times New Roman"/>
          <w:lang w:eastAsia="en-GB"/>
        </w:rPr>
        <w:t>я</w:t>
      </w:r>
      <w:r w:rsidR="00AC0B11">
        <w:rPr>
          <w:rFonts w:ascii="Times New Roman" w:eastAsia="Times New Roman" w:hAnsi="Times New Roman" w:cs="Times New Roman"/>
          <w:lang w:eastAsia="en-GB"/>
        </w:rPr>
        <w:t xml:space="preserve"> </w:t>
      </w:r>
      <w:r w:rsidR="00C64CEC">
        <w:rPr>
          <w:rFonts w:ascii="Times New Roman" w:eastAsia="Times New Roman" w:hAnsi="Times New Roman" w:cs="Times New Roman"/>
          <w:lang w:eastAsia="en-GB"/>
        </w:rPr>
        <w:t>Метагалактики</w:t>
      </w:r>
      <w:r w:rsidR="00AC0B11">
        <w:rPr>
          <w:rFonts w:ascii="Times New Roman" w:eastAsia="Times New Roman" w:hAnsi="Times New Roman" w:cs="Times New Roman"/>
          <w:lang w:eastAsia="en-GB"/>
        </w:rPr>
        <w:t xml:space="preserve"> </w:t>
      </w:r>
      <w:r w:rsidR="005D6545">
        <w:rPr>
          <w:rFonts w:ascii="Times New Roman" w:eastAsia="Times New Roman" w:hAnsi="Times New Roman" w:cs="Times New Roman"/>
          <w:lang w:eastAsia="en-GB"/>
        </w:rPr>
        <w:t>появляется</w:t>
      </w:r>
      <w:r w:rsidR="00AC0B11">
        <w:rPr>
          <w:rFonts w:ascii="Times New Roman" w:eastAsia="Times New Roman" w:hAnsi="Times New Roman" w:cs="Times New Roman"/>
          <w:lang w:eastAsia="en-GB"/>
        </w:rPr>
        <w:t xml:space="preserve"> полномочность </w:t>
      </w:r>
      <w:r w:rsidR="001C0110">
        <w:rPr>
          <w:rFonts w:ascii="Times New Roman" w:eastAsia="Times New Roman" w:hAnsi="Times New Roman" w:cs="Times New Roman"/>
          <w:lang w:eastAsia="en-GB"/>
        </w:rPr>
        <w:t>простроить решение</w:t>
      </w:r>
      <w:r w:rsidR="00000551">
        <w:rPr>
          <w:rFonts w:ascii="Times New Roman" w:eastAsia="Times New Roman" w:hAnsi="Times New Roman" w:cs="Times New Roman"/>
          <w:lang w:eastAsia="en-GB"/>
        </w:rPr>
        <w:t xml:space="preserve"> </w:t>
      </w:r>
      <w:r w:rsidR="00C64CEC">
        <w:rPr>
          <w:rFonts w:ascii="Times New Roman" w:eastAsia="Times New Roman" w:hAnsi="Times New Roman" w:cs="Times New Roman"/>
          <w:lang w:eastAsia="en-GB"/>
        </w:rPr>
        <w:t>возникающего вопроса</w:t>
      </w:r>
      <w:r w:rsidR="00B92EC2">
        <w:rPr>
          <w:rFonts w:ascii="Times New Roman" w:eastAsia="Times New Roman" w:hAnsi="Times New Roman" w:cs="Times New Roman"/>
          <w:lang w:eastAsia="en-GB"/>
        </w:rPr>
        <w:t>.</w:t>
      </w:r>
      <w:r w:rsidR="007066C4">
        <w:rPr>
          <w:rFonts w:ascii="Times New Roman" w:eastAsia="Times New Roman" w:hAnsi="Times New Roman" w:cs="Times New Roman"/>
          <w:lang w:eastAsia="en-GB"/>
        </w:rPr>
        <w:t xml:space="preserve"> В данной работе планируется </w:t>
      </w:r>
      <w:r w:rsidR="00D348C3">
        <w:rPr>
          <w:rFonts w:ascii="Times New Roman" w:eastAsia="Times New Roman" w:hAnsi="Times New Roman" w:cs="Times New Roman"/>
          <w:lang w:eastAsia="en-GB"/>
        </w:rPr>
        <w:t>исследовать</w:t>
      </w:r>
      <w:r w:rsidR="007066C4">
        <w:rPr>
          <w:rFonts w:ascii="Times New Roman" w:eastAsia="Times New Roman" w:hAnsi="Times New Roman" w:cs="Times New Roman"/>
          <w:lang w:eastAsia="en-GB"/>
        </w:rPr>
        <w:t xml:space="preserve"> 16 Метагалактик</w:t>
      </w:r>
      <w:r w:rsidR="00656304">
        <w:rPr>
          <w:rFonts w:ascii="Times New Roman" w:eastAsia="Times New Roman" w:hAnsi="Times New Roman" w:cs="Times New Roman"/>
          <w:lang w:eastAsia="en-GB"/>
        </w:rPr>
        <w:t xml:space="preserve"> (</w:t>
      </w:r>
      <w:r w:rsidR="007066C4">
        <w:rPr>
          <w:rFonts w:ascii="Times New Roman" w:eastAsia="Times New Roman" w:hAnsi="Times New Roman" w:cs="Times New Roman"/>
          <w:lang w:eastAsia="en-GB"/>
        </w:rPr>
        <w:t>16 уровней материальности</w:t>
      </w:r>
      <w:r w:rsidR="006A2B4F">
        <w:rPr>
          <w:rFonts w:ascii="Times New Roman" w:eastAsia="Times New Roman" w:hAnsi="Times New Roman" w:cs="Times New Roman"/>
          <w:lang w:eastAsia="en-GB"/>
        </w:rPr>
        <w:t xml:space="preserve"> из 64-х</w:t>
      </w:r>
      <w:r w:rsidR="00656304">
        <w:rPr>
          <w:rFonts w:ascii="Times New Roman" w:eastAsia="Times New Roman" w:hAnsi="Times New Roman" w:cs="Times New Roman"/>
          <w:lang w:eastAsia="en-GB"/>
        </w:rPr>
        <w:t xml:space="preserve">) и следующие </w:t>
      </w:r>
      <w:r w:rsidR="004F6AF1">
        <w:rPr>
          <w:rFonts w:ascii="Times New Roman" w:eastAsia="Times New Roman" w:hAnsi="Times New Roman" w:cs="Times New Roman"/>
          <w:lang w:eastAsia="en-GB"/>
        </w:rPr>
        <w:t xml:space="preserve">группы </w:t>
      </w:r>
      <w:r w:rsidR="00656304">
        <w:rPr>
          <w:rFonts w:ascii="Times New Roman" w:eastAsia="Times New Roman" w:hAnsi="Times New Roman" w:cs="Times New Roman"/>
          <w:lang w:eastAsia="en-GB"/>
        </w:rPr>
        <w:t>вопрос</w:t>
      </w:r>
      <w:r w:rsidR="004F6AF1">
        <w:rPr>
          <w:rFonts w:ascii="Times New Roman" w:eastAsia="Times New Roman" w:hAnsi="Times New Roman" w:cs="Times New Roman"/>
          <w:lang w:eastAsia="en-GB"/>
        </w:rPr>
        <w:t>ов</w:t>
      </w:r>
      <w:r w:rsidR="00656304">
        <w:rPr>
          <w:rFonts w:ascii="Times New Roman" w:eastAsia="Times New Roman" w:hAnsi="Times New Roman" w:cs="Times New Roman"/>
          <w:lang w:eastAsia="en-GB"/>
        </w:rPr>
        <w:t xml:space="preserve"> Метагалактической экспансии</w:t>
      </w:r>
      <w:r w:rsidR="00656304" w:rsidRPr="00656304">
        <w:rPr>
          <w:rFonts w:ascii="Times New Roman" w:eastAsia="Times New Roman" w:hAnsi="Times New Roman" w:cs="Times New Roman"/>
          <w:lang w:eastAsia="en-GB"/>
        </w:rPr>
        <w:t>:</w:t>
      </w:r>
      <w:r w:rsidR="00656304">
        <w:rPr>
          <w:rFonts w:ascii="Times New Roman" w:eastAsia="Times New Roman" w:hAnsi="Times New Roman" w:cs="Times New Roman"/>
          <w:lang w:eastAsia="en-GB"/>
        </w:rPr>
        <w:t xml:space="preserve"> Биологические, </w:t>
      </w:r>
      <w:proofErr w:type="spellStart"/>
      <w:r w:rsidR="00656304">
        <w:rPr>
          <w:rFonts w:ascii="Times New Roman" w:eastAsia="Times New Roman" w:hAnsi="Times New Roman" w:cs="Times New Roman"/>
          <w:lang w:eastAsia="en-GB"/>
        </w:rPr>
        <w:t>Частностные</w:t>
      </w:r>
      <w:proofErr w:type="spellEnd"/>
      <w:r w:rsidR="00656304">
        <w:rPr>
          <w:rFonts w:ascii="Times New Roman" w:eastAsia="Times New Roman" w:hAnsi="Times New Roman" w:cs="Times New Roman"/>
          <w:lang w:eastAsia="en-GB"/>
        </w:rPr>
        <w:t>, Фундаментальные, Технологические, Оптимизационные, Экономические, Политические, Социальные/ Идеологические.</w:t>
      </w:r>
    </w:p>
    <w:p w14:paraId="7C1DF041" w14:textId="0DCA7C06" w:rsidR="005D6545" w:rsidRDefault="00E618E6" w:rsidP="00A9477B">
      <w:pPr>
        <w:spacing w:after="120"/>
        <w:ind w:firstLine="454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Также </w:t>
      </w:r>
      <w:r w:rsidR="00E23035">
        <w:rPr>
          <w:rFonts w:ascii="Times New Roman" w:eastAsia="Times New Roman" w:hAnsi="Times New Roman" w:cs="Times New Roman"/>
          <w:lang w:eastAsia="en-GB"/>
        </w:rPr>
        <w:t xml:space="preserve">отдельной линией </w:t>
      </w:r>
      <w:r w:rsidR="007066C4">
        <w:rPr>
          <w:rFonts w:ascii="Times New Roman" w:eastAsia="Times New Roman" w:hAnsi="Times New Roman" w:cs="Times New Roman"/>
          <w:lang w:eastAsia="en-GB"/>
        </w:rPr>
        <w:t>предстоит</w:t>
      </w:r>
      <w:r>
        <w:rPr>
          <w:rFonts w:ascii="Times New Roman" w:eastAsia="Times New Roman" w:hAnsi="Times New Roman" w:cs="Times New Roman"/>
          <w:lang w:eastAsia="en-GB"/>
        </w:rPr>
        <w:t xml:space="preserve"> рассмотреть фундаментальности </w:t>
      </w:r>
      <w:r w:rsidR="007066C4">
        <w:rPr>
          <w:rFonts w:ascii="Times New Roman" w:eastAsia="Times New Roman" w:hAnsi="Times New Roman" w:cs="Times New Roman"/>
          <w:lang w:eastAsia="en-GB"/>
        </w:rPr>
        <w:t>в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7066C4">
        <w:rPr>
          <w:rFonts w:ascii="Times New Roman" w:eastAsia="Times New Roman" w:hAnsi="Times New Roman" w:cs="Times New Roman"/>
          <w:lang w:eastAsia="en-GB"/>
        </w:rPr>
        <w:t xml:space="preserve">современной </w:t>
      </w:r>
      <w:r>
        <w:rPr>
          <w:rFonts w:ascii="Times New Roman" w:eastAsia="Times New Roman" w:hAnsi="Times New Roman" w:cs="Times New Roman"/>
          <w:lang w:eastAsia="en-GB"/>
        </w:rPr>
        <w:t>физик</w:t>
      </w:r>
      <w:r w:rsidR="00000551">
        <w:rPr>
          <w:rFonts w:ascii="Times New Roman" w:eastAsia="Times New Roman" w:hAnsi="Times New Roman" w:cs="Times New Roman"/>
          <w:lang w:eastAsia="en-GB"/>
        </w:rPr>
        <w:t>е</w:t>
      </w:r>
      <w:r>
        <w:rPr>
          <w:rFonts w:ascii="Times New Roman" w:eastAsia="Times New Roman" w:hAnsi="Times New Roman" w:cs="Times New Roman"/>
          <w:lang w:eastAsia="en-GB"/>
        </w:rPr>
        <w:t xml:space="preserve">, </w:t>
      </w:r>
      <w:r w:rsidR="007066C4">
        <w:rPr>
          <w:rFonts w:ascii="Times New Roman" w:eastAsia="Times New Roman" w:hAnsi="Times New Roman" w:cs="Times New Roman"/>
          <w:lang w:eastAsia="en-GB"/>
        </w:rPr>
        <w:t xml:space="preserve">исследование которых </w:t>
      </w:r>
      <w:r w:rsidR="00363830">
        <w:rPr>
          <w:rFonts w:ascii="Times New Roman" w:eastAsia="Times New Roman" w:hAnsi="Times New Roman" w:cs="Times New Roman"/>
          <w:lang w:eastAsia="en-GB"/>
        </w:rPr>
        <w:t>потенциально</w:t>
      </w:r>
      <w:r w:rsidR="007066C4">
        <w:rPr>
          <w:rFonts w:ascii="Times New Roman" w:eastAsia="Times New Roman" w:hAnsi="Times New Roman" w:cs="Times New Roman"/>
          <w:lang w:eastAsia="en-GB"/>
        </w:rPr>
        <w:t xml:space="preserve"> приведёт к освоению Метагалактик.</w:t>
      </w:r>
    </w:p>
    <w:p w14:paraId="139D313F" w14:textId="3043E34E" w:rsidR="00F07869" w:rsidRDefault="00F07869" w:rsidP="00A9477B">
      <w:pPr>
        <w:spacing w:after="120"/>
        <w:ind w:firstLine="454"/>
      </w:pPr>
    </w:p>
    <w:p w14:paraId="3773E8E6" w14:textId="74BA96EB" w:rsidR="00EA5ABB" w:rsidRDefault="00EA5ABB" w:rsidP="00A9477B">
      <w:pPr>
        <w:spacing w:after="120"/>
        <w:ind w:firstLine="454"/>
      </w:pPr>
    </w:p>
    <w:p w14:paraId="353CADA2" w14:textId="3A182719" w:rsidR="00EA5ABB" w:rsidRDefault="00EA5ABB" w:rsidP="00A9477B">
      <w:pPr>
        <w:spacing w:after="120"/>
        <w:ind w:firstLine="454"/>
      </w:pPr>
    </w:p>
    <w:p w14:paraId="2314ABC1" w14:textId="6B0DD3DE" w:rsidR="00EA5ABB" w:rsidRPr="00F07869" w:rsidRDefault="00EA5ABB" w:rsidP="00A9477B">
      <w:pPr>
        <w:spacing w:after="120"/>
        <w:ind w:firstLine="454"/>
      </w:pPr>
      <w:r>
        <w:t xml:space="preserve"> </w:t>
      </w:r>
    </w:p>
    <w:sectPr w:rsidR="00EA5ABB" w:rsidRPr="00F07869" w:rsidSect="009846F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E4"/>
    <w:rsid w:val="00000551"/>
    <w:rsid w:val="000723E0"/>
    <w:rsid w:val="00086F70"/>
    <w:rsid w:val="000A14BB"/>
    <w:rsid w:val="00124E33"/>
    <w:rsid w:val="001B6147"/>
    <w:rsid w:val="001B624C"/>
    <w:rsid w:val="001C0110"/>
    <w:rsid w:val="00316AC2"/>
    <w:rsid w:val="00363830"/>
    <w:rsid w:val="004663EA"/>
    <w:rsid w:val="004F6AF1"/>
    <w:rsid w:val="005555E4"/>
    <w:rsid w:val="005D6545"/>
    <w:rsid w:val="005F13A1"/>
    <w:rsid w:val="00610CED"/>
    <w:rsid w:val="00656304"/>
    <w:rsid w:val="00697250"/>
    <w:rsid w:val="006A2B4F"/>
    <w:rsid w:val="007066C4"/>
    <w:rsid w:val="00835981"/>
    <w:rsid w:val="008E1760"/>
    <w:rsid w:val="009846F6"/>
    <w:rsid w:val="00A471A4"/>
    <w:rsid w:val="00A616A9"/>
    <w:rsid w:val="00A9477B"/>
    <w:rsid w:val="00AC0B11"/>
    <w:rsid w:val="00B71C6C"/>
    <w:rsid w:val="00B92EC2"/>
    <w:rsid w:val="00C64CEC"/>
    <w:rsid w:val="00D348C3"/>
    <w:rsid w:val="00D63818"/>
    <w:rsid w:val="00DE783A"/>
    <w:rsid w:val="00E23035"/>
    <w:rsid w:val="00E618E6"/>
    <w:rsid w:val="00EA5ABB"/>
    <w:rsid w:val="00F07869"/>
    <w:rsid w:val="00F2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6FE38A"/>
  <w15:chartTrackingRefBased/>
  <w15:docId w15:val="{B6858CD6-F8F8-4B4F-B86E-0CCF6677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A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29</cp:revision>
  <dcterms:created xsi:type="dcterms:W3CDTF">2020-02-23T14:56:00Z</dcterms:created>
  <dcterms:modified xsi:type="dcterms:W3CDTF">2020-03-23T09:30:00Z</dcterms:modified>
</cp:coreProperties>
</file>